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7E" w:rsidRPr="00F81931" w:rsidRDefault="00C8677E" w:rsidP="00C8677E">
      <w:pPr>
        <w:widowControl w:val="0"/>
        <w:suppressAutoHyphens/>
        <w:jc w:val="center"/>
        <w:rPr>
          <w:b/>
          <w:bCs/>
          <w:szCs w:val="24"/>
        </w:rPr>
      </w:pPr>
    </w:p>
    <w:p w:rsidR="00C8677E" w:rsidRPr="00C8677E" w:rsidRDefault="00C8677E" w:rsidP="00C8677E">
      <w:pPr>
        <w:widowControl w:val="0"/>
        <w:suppressAutoHyphens/>
        <w:jc w:val="center"/>
        <w:rPr>
          <w:szCs w:val="24"/>
        </w:rPr>
      </w:pPr>
      <w:r w:rsidRPr="00C8677E">
        <w:rPr>
          <w:b/>
          <w:bCs/>
          <w:sz w:val="32"/>
          <w:szCs w:val="32"/>
        </w:rPr>
        <w:t>KORRALDUS</w:t>
      </w:r>
    </w:p>
    <w:p w:rsidR="00C8677E" w:rsidRPr="00C8677E" w:rsidRDefault="00C8677E" w:rsidP="00C8677E">
      <w:pPr>
        <w:widowControl w:val="0"/>
        <w:suppressAutoHyphens/>
        <w:rPr>
          <w:szCs w:val="24"/>
        </w:rPr>
      </w:pPr>
    </w:p>
    <w:p w:rsidR="00D05CA7" w:rsidRDefault="00D05CA7" w:rsidP="00D05CA7">
      <w:pPr>
        <w:widowControl w:val="0"/>
        <w:suppressAutoHyphens/>
        <w:rPr>
          <w:szCs w:val="24"/>
        </w:rPr>
      </w:pPr>
      <w:r>
        <w:rPr>
          <w:szCs w:val="24"/>
        </w:rPr>
        <w:t>Kurepalu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E0460">
        <w:rPr>
          <w:szCs w:val="24"/>
        </w:rPr>
        <w:t xml:space="preserve">       </w:t>
      </w:r>
      <w:r w:rsidR="000656AC">
        <w:rPr>
          <w:szCs w:val="24"/>
        </w:rPr>
        <w:t xml:space="preserve"> </w:t>
      </w:r>
      <w:r w:rsidR="00E44E02">
        <w:rPr>
          <w:szCs w:val="24"/>
        </w:rPr>
        <w:t>10</w:t>
      </w:r>
      <w:r>
        <w:rPr>
          <w:szCs w:val="24"/>
        </w:rPr>
        <w:t xml:space="preserve">. </w:t>
      </w:r>
      <w:r w:rsidR="000656AC">
        <w:rPr>
          <w:szCs w:val="24"/>
        </w:rPr>
        <w:t>oktoober</w:t>
      </w:r>
      <w:r>
        <w:rPr>
          <w:szCs w:val="24"/>
        </w:rPr>
        <w:t xml:space="preserve"> 20</w:t>
      </w:r>
      <w:r w:rsidR="009E24E7">
        <w:rPr>
          <w:szCs w:val="24"/>
        </w:rPr>
        <w:t>2</w:t>
      </w:r>
      <w:r w:rsidR="00591B4D">
        <w:rPr>
          <w:szCs w:val="24"/>
        </w:rPr>
        <w:t>4</w:t>
      </w:r>
      <w:r>
        <w:rPr>
          <w:szCs w:val="24"/>
        </w:rPr>
        <w:t xml:space="preserve"> nr</w:t>
      </w:r>
      <w:r w:rsidR="00741196">
        <w:rPr>
          <w:szCs w:val="24"/>
        </w:rPr>
        <w:t xml:space="preserve"> </w:t>
      </w:r>
      <w:r w:rsidR="00955D09">
        <w:rPr>
          <w:szCs w:val="24"/>
        </w:rPr>
        <w:t>528</w:t>
      </w:r>
      <w:bookmarkStart w:id="0" w:name="_GoBack"/>
      <w:bookmarkEnd w:id="0"/>
    </w:p>
    <w:p w:rsidR="00D05CA7" w:rsidRDefault="00D05CA7" w:rsidP="00D05CA7">
      <w:pPr>
        <w:widowControl w:val="0"/>
        <w:suppressAutoHyphens/>
        <w:rPr>
          <w:b/>
          <w:bCs/>
          <w:szCs w:val="24"/>
        </w:rPr>
      </w:pPr>
    </w:p>
    <w:p w:rsidR="00716E1D" w:rsidRDefault="00716E1D" w:rsidP="00CA2E6D">
      <w:pPr>
        <w:jc w:val="both"/>
        <w:rPr>
          <w:b/>
          <w:bCs/>
          <w:szCs w:val="24"/>
        </w:rPr>
      </w:pPr>
    </w:p>
    <w:p w:rsidR="00716E1D" w:rsidRDefault="000656AC" w:rsidP="00CA2E6D">
      <w:pPr>
        <w:jc w:val="both"/>
        <w:rPr>
          <w:b/>
          <w:szCs w:val="24"/>
        </w:rPr>
      </w:pPr>
      <w:r>
        <w:rPr>
          <w:b/>
          <w:szCs w:val="24"/>
        </w:rPr>
        <w:t>Kaagvere</w:t>
      </w:r>
      <w:r w:rsidR="00C822F3">
        <w:rPr>
          <w:b/>
          <w:szCs w:val="24"/>
        </w:rPr>
        <w:t xml:space="preserve"> </w:t>
      </w:r>
      <w:r w:rsidR="009E24E7">
        <w:rPr>
          <w:b/>
          <w:szCs w:val="24"/>
        </w:rPr>
        <w:t xml:space="preserve">külas asuvale </w:t>
      </w:r>
      <w:r>
        <w:rPr>
          <w:b/>
          <w:szCs w:val="24"/>
        </w:rPr>
        <w:t>Kastre metskond 126</w:t>
      </w:r>
      <w:r w:rsidR="009E24E7">
        <w:rPr>
          <w:b/>
          <w:szCs w:val="24"/>
        </w:rPr>
        <w:t xml:space="preserve"> katastriüksusele</w:t>
      </w:r>
      <w:r w:rsidR="00101C65">
        <w:rPr>
          <w:b/>
          <w:szCs w:val="24"/>
        </w:rPr>
        <w:t xml:space="preserve"> </w:t>
      </w:r>
      <w:r w:rsidR="009E24E7">
        <w:rPr>
          <w:b/>
          <w:szCs w:val="24"/>
        </w:rPr>
        <w:t>uue lähiaadressi määramine</w:t>
      </w:r>
    </w:p>
    <w:p w:rsidR="00771E54" w:rsidRDefault="00771E54" w:rsidP="00CA2E6D">
      <w:pPr>
        <w:jc w:val="both"/>
        <w:rPr>
          <w:snapToGrid w:val="0"/>
          <w:color w:val="000000"/>
          <w:lang w:eastAsia="en-US"/>
        </w:rPr>
      </w:pPr>
    </w:p>
    <w:p w:rsidR="00591B4D" w:rsidRDefault="000656AC" w:rsidP="000656AC">
      <w:pPr>
        <w:jc w:val="both"/>
      </w:pPr>
      <w:r w:rsidRPr="000656AC">
        <w:rPr>
          <w:color w:val="000000"/>
          <w:lang w:bidi="et-EE"/>
        </w:rPr>
        <w:t xml:space="preserve">Riigimetsa Majandamise Keskus palub muuta (registreeritud </w:t>
      </w:r>
      <w:r>
        <w:rPr>
          <w:color w:val="000000"/>
          <w:lang w:bidi="et-EE"/>
        </w:rPr>
        <w:t>02</w:t>
      </w:r>
      <w:r w:rsidRPr="000656AC">
        <w:rPr>
          <w:color w:val="000000"/>
          <w:lang w:bidi="et-EE"/>
        </w:rPr>
        <w:t xml:space="preserve">. </w:t>
      </w:r>
      <w:r>
        <w:rPr>
          <w:color w:val="000000"/>
          <w:lang w:bidi="et-EE"/>
        </w:rPr>
        <w:t>oktoober</w:t>
      </w:r>
      <w:r w:rsidRPr="000656AC">
        <w:rPr>
          <w:color w:val="000000"/>
          <w:lang w:bidi="et-EE"/>
        </w:rPr>
        <w:t xml:space="preserve"> 2024. a kirja nr</w:t>
      </w:r>
      <w:r>
        <w:rPr>
          <w:color w:val="000000"/>
          <w:lang w:bidi="et-EE"/>
        </w:rPr>
        <w:t xml:space="preserve"> </w:t>
      </w:r>
      <w:hyperlink r:id="rId8" w:history="1">
        <w:r w:rsidRPr="000656AC">
          <w:rPr>
            <w:rStyle w:val="Hperlink"/>
            <w:lang w:bidi="et-EE"/>
          </w:rPr>
          <w:t>4-11/1096</w:t>
        </w:r>
      </w:hyperlink>
      <w:r w:rsidRPr="000656AC">
        <w:rPr>
          <w:color w:val="000000"/>
          <w:lang w:bidi="et-EE"/>
        </w:rPr>
        <w:t xml:space="preserve"> all) </w:t>
      </w:r>
      <w:r w:rsidR="00A00BAD">
        <w:rPr>
          <w:color w:val="000000"/>
          <w:lang w:bidi="et-EE"/>
        </w:rPr>
        <w:t>K</w:t>
      </w:r>
      <w:r w:rsidRPr="000656AC">
        <w:rPr>
          <w:color w:val="000000"/>
          <w:lang w:bidi="et-EE"/>
        </w:rPr>
        <w:t>liimaministeeriumi</w:t>
      </w:r>
      <w:r>
        <w:rPr>
          <w:color w:val="000000"/>
          <w:lang w:bidi="et-EE"/>
        </w:rPr>
        <w:t xml:space="preserve"> </w:t>
      </w:r>
      <w:r w:rsidRPr="000656AC">
        <w:rPr>
          <w:color w:val="000000"/>
          <w:lang w:bidi="et-EE"/>
        </w:rPr>
        <w:t>valitsemisel ja RMK valduses oleva Tartu maakonnas Kastre vallas Kaagvere külas asuva</w:t>
      </w:r>
      <w:r>
        <w:rPr>
          <w:color w:val="000000"/>
          <w:lang w:bidi="et-EE"/>
        </w:rPr>
        <w:t xml:space="preserve"> </w:t>
      </w:r>
      <w:r w:rsidRPr="000656AC">
        <w:rPr>
          <w:color w:val="000000"/>
          <w:lang w:bidi="et-EE"/>
        </w:rPr>
        <w:t>Kastre metskond 126</w:t>
      </w:r>
      <w:r>
        <w:rPr>
          <w:color w:val="000000"/>
          <w:lang w:bidi="et-EE"/>
        </w:rPr>
        <w:t xml:space="preserve"> katastriüksuse</w:t>
      </w:r>
      <w:r w:rsidR="00CA27A1">
        <w:t xml:space="preserve"> </w:t>
      </w:r>
      <w:r w:rsidR="00101C65" w:rsidRPr="00101C65">
        <w:rPr>
          <w:lang w:bidi="et-EE"/>
        </w:rPr>
        <w:t xml:space="preserve">(kinnistu registriosa nr </w:t>
      </w:r>
      <w:r>
        <w:rPr>
          <w:lang w:bidi="et-EE"/>
        </w:rPr>
        <w:t>15996850</w:t>
      </w:r>
      <w:r w:rsidR="00101C65" w:rsidRPr="00101C65">
        <w:rPr>
          <w:lang w:bidi="et-EE"/>
        </w:rPr>
        <w:t>, katastri</w:t>
      </w:r>
      <w:r w:rsidR="00591B4D">
        <w:rPr>
          <w:lang w:bidi="et-EE"/>
        </w:rPr>
        <w:t>tunnus</w:t>
      </w:r>
      <w:r w:rsidR="00101C65" w:rsidRPr="00101C65">
        <w:rPr>
          <w:lang w:bidi="et-EE"/>
        </w:rPr>
        <w:t xml:space="preserve"> </w:t>
      </w:r>
      <w:r>
        <w:rPr>
          <w:lang w:bidi="et-EE"/>
        </w:rPr>
        <w:t>29101:001:0301</w:t>
      </w:r>
      <w:r w:rsidR="00101C65" w:rsidRPr="00101C65">
        <w:rPr>
          <w:lang w:bidi="et-EE"/>
        </w:rPr>
        <w:t xml:space="preserve">, </w:t>
      </w:r>
      <w:r w:rsidR="00591B4D" w:rsidRPr="00591B4D">
        <w:rPr>
          <w:lang w:bidi="et-EE"/>
        </w:rPr>
        <w:t xml:space="preserve">sihtotstarve </w:t>
      </w:r>
      <w:r>
        <w:rPr>
          <w:lang w:bidi="et-EE"/>
        </w:rPr>
        <w:t>maatulundusmaa</w:t>
      </w:r>
      <w:r w:rsidR="00591B4D" w:rsidRPr="00591B4D">
        <w:rPr>
          <w:lang w:bidi="et-EE"/>
        </w:rPr>
        <w:t xml:space="preserve"> 100%, pindala </w:t>
      </w:r>
      <w:r>
        <w:rPr>
          <w:lang w:bidi="et-EE"/>
        </w:rPr>
        <w:t>3,5 ha</w:t>
      </w:r>
      <w:r w:rsidR="00A00BAD">
        <w:rPr>
          <w:lang w:bidi="et-EE"/>
        </w:rPr>
        <w:t>, riigi kinnisvararegistri objekti kood KV84083</w:t>
      </w:r>
      <w:r w:rsidR="00101C65" w:rsidRPr="00101C65">
        <w:rPr>
          <w:lang w:bidi="et-EE"/>
        </w:rPr>
        <w:t xml:space="preserve">) </w:t>
      </w:r>
      <w:r>
        <w:t>lähiaadressi.</w:t>
      </w:r>
    </w:p>
    <w:p w:rsidR="00771E54" w:rsidRDefault="00591B4D" w:rsidP="00CA2E6D">
      <w:pPr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</w:t>
      </w:r>
    </w:p>
    <w:p w:rsidR="000656AC" w:rsidRDefault="000656AC" w:rsidP="00771E54">
      <w:pPr>
        <w:jc w:val="both"/>
      </w:pPr>
      <w:r w:rsidRPr="000656AC">
        <w:t>Ruumiandmete seaduse (RAS) § 54 lõike 1 kohaselt kuulub koha-aadressi määramine vallavalitsusepädevusse. Moodustatavate katastriüksuste lähiaadressi määramisel lähtutakse RAS § 48 lõike 1 sätestatud nõuetest, mille järgi peab koha-aadress tagama objekti leidmise geograafilises ruumis, olema minimaalselt vajaliku pikkusega, vastama kultuuritavadele ja keelenõuetele ning olema kooskõlas aadre</w:t>
      </w:r>
      <w:r w:rsidR="0077154F">
        <w:t>ssiandmete süsteemiga. Aadress</w:t>
      </w:r>
      <w:r w:rsidRPr="000656AC">
        <w:t xml:space="preserve"> on kontrollitud ADS menetlusega nr </w:t>
      </w:r>
      <w:r>
        <w:t>353694</w:t>
      </w:r>
      <w:r w:rsidRPr="000656AC">
        <w:t>.</w:t>
      </w:r>
    </w:p>
    <w:p w:rsidR="000656AC" w:rsidRDefault="000656AC" w:rsidP="00771E54">
      <w:pPr>
        <w:jc w:val="both"/>
      </w:pPr>
    </w:p>
    <w:p w:rsidR="00771E54" w:rsidRDefault="00CA27A1" w:rsidP="00771E54">
      <w:pPr>
        <w:jc w:val="both"/>
        <w:rPr>
          <w:snapToGrid w:val="0"/>
          <w:color w:val="000000"/>
          <w:lang w:eastAsia="en-US"/>
        </w:rPr>
      </w:pPr>
      <w:r w:rsidRPr="00142685">
        <w:t>Võttes aluseks ruumiandmete seaduse</w:t>
      </w:r>
      <w:r w:rsidR="00F81931" w:rsidRPr="00F81931">
        <w:rPr>
          <w:vertAlign w:val="superscript"/>
        </w:rPr>
        <w:t>1</w:t>
      </w:r>
      <w:r w:rsidRPr="00142685">
        <w:t xml:space="preserve"> § 54 lõike 1</w:t>
      </w:r>
      <w:r w:rsidR="009523AD">
        <w:t>, kohanimeseadus § 12</w:t>
      </w:r>
      <w:r w:rsidR="000656AC">
        <w:t xml:space="preserve"> ja kinnistu omaniku </w:t>
      </w:r>
      <w:r w:rsidR="00101C65">
        <w:t>ettepanekut</w:t>
      </w:r>
      <w:r>
        <w:t>,</w:t>
      </w:r>
      <w:r w:rsidR="00771E54" w:rsidRPr="00771E54">
        <w:rPr>
          <w:szCs w:val="24"/>
          <w:lang w:bidi="ar-BH"/>
        </w:rPr>
        <w:t xml:space="preserve"> </w:t>
      </w:r>
      <w:r w:rsidR="00771E54">
        <w:rPr>
          <w:szCs w:val="24"/>
          <w:lang w:bidi="ar-BH"/>
        </w:rPr>
        <w:t>annab Kastre Vallavalitsus</w:t>
      </w:r>
    </w:p>
    <w:p w:rsidR="00CA2E6D" w:rsidRPr="00CA2E6D" w:rsidRDefault="00CA2E6D" w:rsidP="00CA2E6D">
      <w:pPr>
        <w:jc w:val="both"/>
        <w:rPr>
          <w:snapToGrid w:val="0"/>
          <w:color w:val="000000"/>
          <w:lang w:eastAsia="en-US"/>
        </w:rPr>
      </w:pPr>
    </w:p>
    <w:p w:rsidR="00CA2E6D" w:rsidRDefault="00CA2E6D" w:rsidP="00CA2E6D">
      <w:pPr>
        <w:jc w:val="both"/>
        <w:rPr>
          <w:szCs w:val="24"/>
          <w:lang w:bidi="ar-BH"/>
        </w:rPr>
      </w:pPr>
      <w:r>
        <w:rPr>
          <w:b/>
          <w:spacing w:val="40"/>
          <w:szCs w:val="24"/>
          <w:lang w:bidi="ar-BH"/>
        </w:rPr>
        <w:t>korralduse:</w:t>
      </w:r>
    </w:p>
    <w:p w:rsidR="00CA2E6D" w:rsidRPr="00A11BFA" w:rsidRDefault="00CA2E6D" w:rsidP="00CA2E6D">
      <w:pPr>
        <w:jc w:val="both"/>
        <w:rPr>
          <w:szCs w:val="24"/>
        </w:rPr>
      </w:pPr>
    </w:p>
    <w:p w:rsidR="00CA2E6D" w:rsidRDefault="00CA2E6D" w:rsidP="00CA2E6D">
      <w:pPr>
        <w:pStyle w:val="Kehatekst"/>
      </w:pPr>
      <w:r w:rsidRPr="00307168">
        <w:t>1.</w:t>
      </w:r>
      <w:r w:rsidR="00716E1D">
        <w:t xml:space="preserve"> </w:t>
      </w:r>
      <w:r w:rsidR="00CA27A1" w:rsidRPr="00142685">
        <w:t xml:space="preserve">Määrata </w:t>
      </w:r>
      <w:r w:rsidR="000656AC">
        <w:t>Kaagvere</w:t>
      </w:r>
      <w:r w:rsidR="00CA27A1">
        <w:t xml:space="preserve"> külas</w:t>
      </w:r>
      <w:r w:rsidR="00CA27A1" w:rsidRPr="00142685">
        <w:t xml:space="preserve"> asuva </w:t>
      </w:r>
      <w:r w:rsidR="000656AC">
        <w:t>Kastre metskond 126</w:t>
      </w:r>
      <w:r w:rsidR="00CA27A1" w:rsidRPr="00142685">
        <w:t xml:space="preserve"> katastriüksus</w:t>
      </w:r>
      <w:r w:rsidR="00591B4D">
        <w:t>te</w:t>
      </w:r>
      <w:r w:rsidR="00E23805">
        <w:t>le</w:t>
      </w:r>
      <w:r w:rsidR="00CA27A1" w:rsidRPr="00142685">
        <w:t xml:space="preserve"> </w:t>
      </w:r>
      <w:r w:rsidR="00591B4D">
        <w:t>(</w:t>
      </w:r>
      <w:r w:rsidR="00591B4D" w:rsidRPr="00591B4D">
        <w:rPr>
          <w:lang w:bidi="et-EE"/>
        </w:rPr>
        <w:t xml:space="preserve">katastritunnus </w:t>
      </w:r>
      <w:r w:rsidR="000656AC">
        <w:rPr>
          <w:lang w:bidi="et-EE"/>
        </w:rPr>
        <w:t>29101:001:0301</w:t>
      </w:r>
      <w:r w:rsidR="00591B4D">
        <w:rPr>
          <w:lang w:bidi="et-EE"/>
        </w:rPr>
        <w:t xml:space="preserve">) </w:t>
      </w:r>
      <w:r w:rsidR="00CA27A1" w:rsidRPr="00142685">
        <w:t xml:space="preserve">uueks </w:t>
      </w:r>
      <w:proofErr w:type="spellStart"/>
      <w:r w:rsidR="00CA27A1" w:rsidRPr="00142685">
        <w:t>lähiaadressiks</w:t>
      </w:r>
      <w:proofErr w:type="spellEnd"/>
      <w:r w:rsidR="00CA27A1" w:rsidRPr="00142685">
        <w:t xml:space="preserve"> </w:t>
      </w:r>
      <w:r w:rsidR="000656AC">
        <w:rPr>
          <w:b/>
        </w:rPr>
        <w:t>Metsise</w:t>
      </w:r>
      <w:r w:rsidR="00CA27A1">
        <w:t>.</w:t>
      </w:r>
    </w:p>
    <w:p w:rsidR="00771E54" w:rsidRDefault="00771E54" w:rsidP="00D05CA7">
      <w:pPr>
        <w:jc w:val="both"/>
        <w:rPr>
          <w:snapToGrid w:val="0"/>
          <w:color w:val="000000"/>
          <w:lang w:eastAsia="en-US"/>
        </w:rPr>
      </w:pPr>
    </w:p>
    <w:p w:rsidR="00D05CA7" w:rsidRDefault="00D05CA7" w:rsidP="00D05CA7">
      <w:pPr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2. Korraldus jõustub teatavakstegemisest.</w:t>
      </w:r>
    </w:p>
    <w:p w:rsidR="00D05CA7" w:rsidRDefault="00D05CA7" w:rsidP="00D05CA7">
      <w:pPr>
        <w:jc w:val="both"/>
        <w:rPr>
          <w:snapToGrid w:val="0"/>
          <w:color w:val="000000"/>
          <w:lang w:eastAsia="en-US"/>
        </w:rPr>
      </w:pPr>
    </w:p>
    <w:p w:rsidR="00D05CA7" w:rsidRDefault="00A667F8" w:rsidP="00D05CA7">
      <w:pPr>
        <w:jc w:val="both"/>
        <w:rPr>
          <w:snapToGrid w:val="0"/>
          <w:color w:val="000000"/>
          <w:lang w:val="en-GB" w:eastAsia="en-US"/>
        </w:rPr>
      </w:pPr>
      <w:r>
        <w:rPr>
          <w:szCs w:val="24"/>
        </w:rPr>
        <w:t xml:space="preserve">3. </w:t>
      </w:r>
      <w:r w:rsidRPr="00A667F8">
        <w:rPr>
          <w:szCs w:val="24"/>
        </w:rPr>
        <w:t xml:space="preserve">Korraldust on õigus vaidlustada 30 päeva jooksul, arvates päevast, millal vaiet esitama õigustatud isik korraldusest teada sai või oleks pidanud teada saama, esitades vaide </w:t>
      </w:r>
      <w:r>
        <w:rPr>
          <w:szCs w:val="24"/>
        </w:rPr>
        <w:t>Kastre</w:t>
      </w:r>
      <w:r w:rsidRPr="00A667F8">
        <w:rPr>
          <w:szCs w:val="24"/>
        </w:rPr>
        <w:t xml:space="preserve"> Vallavalitsusele haldusmenetluse seadusega vaidemenetlusele kehtestatud korras. Korralduse peale on kaebeõigusega isikul õigus esitada kaebus </w:t>
      </w:r>
      <w:r>
        <w:rPr>
          <w:szCs w:val="24"/>
        </w:rPr>
        <w:t xml:space="preserve">Tartu </w:t>
      </w:r>
      <w:r w:rsidRPr="00A667F8">
        <w:rPr>
          <w:szCs w:val="24"/>
        </w:rPr>
        <w:t>Halduskohtule (Kalevi 1, 51010 Tartu) halduskohtumenetluse seadustiku §-s 46 sätestatud tähtaegadel ja halduskohtumenetluse seadustikus sätestatud korras.</w:t>
      </w:r>
    </w:p>
    <w:p w:rsidR="00D05CA7" w:rsidRDefault="00D05CA7" w:rsidP="00D05CA7"/>
    <w:p w:rsidR="00D05CA7" w:rsidRDefault="00D05CA7" w:rsidP="00D05CA7"/>
    <w:p w:rsidR="00D05CA7" w:rsidRDefault="00D05CA7" w:rsidP="00D05CA7"/>
    <w:p w:rsidR="00D05CA7" w:rsidRDefault="00D05CA7" w:rsidP="00D05CA7">
      <w:pPr>
        <w:rPr>
          <w:i/>
        </w:rPr>
      </w:pPr>
      <w:r>
        <w:rPr>
          <w:i/>
        </w:rPr>
        <w:t>/digitaalselt allkirjastatud/</w:t>
      </w:r>
    </w:p>
    <w:p w:rsidR="00D05CA7" w:rsidRDefault="00D05CA7" w:rsidP="00D05CA7">
      <w:pPr>
        <w:rPr>
          <w:i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/digitaalselt allkirjastatud/</w:t>
      </w:r>
    </w:p>
    <w:p w:rsidR="00BE599B" w:rsidRPr="00BE599B" w:rsidRDefault="00E44E02" w:rsidP="00BE599B">
      <w:r>
        <w:t>Triinu Uibo</w:t>
      </w:r>
      <w:r w:rsidR="00BE599B" w:rsidRPr="00BE599B">
        <w:t xml:space="preserve">  </w:t>
      </w:r>
    </w:p>
    <w:p w:rsidR="00E44E02" w:rsidRDefault="00E44E02" w:rsidP="00D05CA7">
      <w:r>
        <w:t xml:space="preserve">finantsjuht                                                                                          </w:t>
      </w:r>
      <w:r w:rsidRPr="00BE599B">
        <w:t>Natalja Sisas</w:t>
      </w:r>
    </w:p>
    <w:p w:rsidR="00E44E02" w:rsidRPr="00E44E02" w:rsidRDefault="00E44E02" w:rsidP="00E44E02">
      <w:r>
        <w:t>vallavanema ülesannetes</w:t>
      </w:r>
      <w:r w:rsidR="00771E54">
        <w:tab/>
      </w:r>
      <w:r w:rsidR="00771E54">
        <w:tab/>
      </w:r>
      <w:r w:rsidR="00771E54">
        <w:tab/>
      </w:r>
      <w:r w:rsidR="00771E54">
        <w:tab/>
      </w:r>
      <w:r w:rsidR="00D05CA7">
        <w:tab/>
      </w:r>
      <w:r w:rsidR="00D05CA7">
        <w:tab/>
      </w:r>
      <w:r w:rsidRPr="00E44E02">
        <w:t>vallasekretär</w:t>
      </w:r>
    </w:p>
    <w:p w:rsidR="00D05CA7" w:rsidRDefault="00D05CA7" w:rsidP="00D05CA7">
      <w:r>
        <w:tab/>
      </w:r>
      <w:r>
        <w:tab/>
      </w:r>
      <w:r w:rsidR="00BE599B" w:rsidRPr="00BE599B">
        <w:t xml:space="preserve"> </w:t>
      </w:r>
    </w:p>
    <w:sectPr w:rsidR="00D05CA7" w:rsidSect="002609F1">
      <w:headerReference w:type="first" r:id="rId9"/>
      <w:pgSz w:w="11907" w:h="16840" w:code="9"/>
      <w:pgMar w:top="1440" w:right="1080" w:bottom="1440" w:left="1080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B52" w:rsidRDefault="008D3B52">
      <w:r>
        <w:separator/>
      </w:r>
    </w:p>
  </w:endnote>
  <w:endnote w:type="continuationSeparator" w:id="0">
    <w:p w:rsidR="008D3B52" w:rsidRDefault="008D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B52" w:rsidRDefault="008D3B52">
      <w:r>
        <w:separator/>
      </w:r>
    </w:p>
  </w:footnote>
  <w:footnote w:type="continuationSeparator" w:id="0">
    <w:p w:rsidR="008D3B52" w:rsidRDefault="008D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54" w:rsidRPr="00173E09" w:rsidRDefault="00771E54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rFonts w:ascii="Arial" w:hAnsi="Arial"/>
        <w:b/>
        <w:cap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3857625</wp:posOffset>
              </wp:positionH>
              <wp:positionV relativeFrom="paragraph">
                <wp:posOffset>-177165</wp:posOffset>
              </wp:positionV>
              <wp:extent cx="2371725" cy="914400"/>
              <wp:effectExtent l="0" t="0" r="952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E54" w:rsidRDefault="00771E5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:rsidR="00771E54" w:rsidRPr="001967C3" w:rsidRDefault="00771E5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3.75pt;margin-top:-13.95pt;width:186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GOhA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" stroked="f">
              <v:textbox>
                <w:txbxContent>
                  <w:p w:rsidR="001967C3" w:rsidRDefault="001967C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</w:p>
                  <w:p w:rsidR="001967C3" w:rsidRPr="001967C3" w:rsidRDefault="001967C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F21CA">
      <w:rPr>
        <w:rFonts w:ascii="Arial" w:hAnsi="Arial"/>
        <w:b/>
        <w:caps/>
        <w:noProof/>
        <w:sz w:val="40"/>
        <w:szCs w:val="40"/>
      </w:rPr>
      <w:drawing>
        <wp:inline distT="0" distB="0" distL="0" distR="0">
          <wp:extent cx="619125" cy="756285"/>
          <wp:effectExtent l="0" t="0" r="9525" b="5715"/>
          <wp:docPr id="2" name="Pilt 2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3" cy="760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1E54" w:rsidRPr="00AB1E64" w:rsidRDefault="00771E54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652A3"/>
    <w:multiLevelType w:val="hybridMultilevel"/>
    <w:tmpl w:val="F50C7044"/>
    <w:lvl w:ilvl="0" w:tplc="C3F65B0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4B"/>
    <w:rsid w:val="0000272C"/>
    <w:rsid w:val="0001196E"/>
    <w:rsid w:val="00016347"/>
    <w:rsid w:val="0003148E"/>
    <w:rsid w:val="00037608"/>
    <w:rsid w:val="00064906"/>
    <w:rsid w:val="000656AC"/>
    <w:rsid w:val="0007431E"/>
    <w:rsid w:val="00085E5E"/>
    <w:rsid w:val="00090077"/>
    <w:rsid w:val="00096747"/>
    <w:rsid w:val="000B3505"/>
    <w:rsid w:val="000F37A2"/>
    <w:rsid w:val="000F49CA"/>
    <w:rsid w:val="00101C65"/>
    <w:rsid w:val="00102955"/>
    <w:rsid w:val="00116F49"/>
    <w:rsid w:val="00120743"/>
    <w:rsid w:val="00151A63"/>
    <w:rsid w:val="001530D1"/>
    <w:rsid w:val="00164A59"/>
    <w:rsid w:val="00173E09"/>
    <w:rsid w:val="001750E7"/>
    <w:rsid w:val="0018262A"/>
    <w:rsid w:val="001839EB"/>
    <w:rsid w:val="00194A27"/>
    <w:rsid w:val="001967C3"/>
    <w:rsid w:val="001A6F0D"/>
    <w:rsid w:val="001B4B4E"/>
    <w:rsid w:val="001D0F9B"/>
    <w:rsid w:val="001E0460"/>
    <w:rsid w:val="002074A9"/>
    <w:rsid w:val="002204C4"/>
    <w:rsid w:val="0024687C"/>
    <w:rsid w:val="002609F1"/>
    <w:rsid w:val="00277563"/>
    <w:rsid w:val="002800B8"/>
    <w:rsid w:val="0028733E"/>
    <w:rsid w:val="002A286B"/>
    <w:rsid w:val="002B398B"/>
    <w:rsid w:val="002C470A"/>
    <w:rsid w:val="002C4811"/>
    <w:rsid w:val="002D64D0"/>
    <w:rsid w:val="002E0623"/>
    <w:rsid w:val="002F6F4A"/>
    <w:rsid w:val="00306343"/>
    <w:rsid w:val="00331A23"/>
    <w:rsid w:val="00354325"/>
    <w:rsid w:val="003672E9"/>
    <w:rsid w:val="003C142F"/>
    <w:rsid w:val="003C339C"/>
    <w:rsid w:val="003D179C"/>
    <w:rsid w:val="003F53EC"/>
    <w:rsid w:val="00437209"/>
    <w:rsid w:val="004403FB"/>
    <w:rsid w:val="00450D21"/>
    <w:rsid w:val="00466405"/>
    <w:rsid w:val="004858C4"/>
    <w:rsid w:val="00496B03"/>
    <w:rsid w:val="004A5C1F"/>
    <w:rsid w:val="004B2B45"/>
    <w:rsid w:val="004B6DAA"/>
    <w:rsid w:val="004C0FE1"/>
    <w:rsid w:val="004D6A56"/>
    <w:rsid w:val="004E60FB"/>
    <w:rsid w:val="00504340"/>
    <w:rsid w:val="00534A35"/>
    <w:rsid w:val="00552173"/>
    <w:rsid w:val="005616E0"/>
    <w:rsid w:val="005873D8"/>
    <w:rsid w:val="00591B4D"/>
    <w:rsid w:val="005A0191"/>
    <w:rsid w:val="005D422C"/>
    <w:rsid w:val="005F19BB"/>
    <w:rsid w:val="005F7FBF"/>
    <w:rsid w:val="00612E81"/>
    <w:rsid w:val="00642014"/>
    <w:rsid w:val="00651FF1"/>
    <w:rsid w:val="00652212"/>
    <w:rsid w:val="00671DE1"/>
    <w:rsid w:val="006746F7"/>
    <w:rsid w:val="00676CF9"/>
    <w:rsid w:val="006A6D50"/>
    <w:rsid w:val="006B4EB0"/>
    <w:rsid w:val="006C75F1"/>
    <w:rsid w:val="006D1E84"/>
    <w:rsid w:val="006F36C2"/>
    <w:rsid w:val="006F48EC"/>
    <w:rsid w:val="00703D33"/>
    <w:rsid w:val="00705808"/>
    <w:rsid w:val="00716E1D"/>
    <w:rsid w:val="007262E3"/>
    <w:rsid w:val="00735B70"/>
    <w:rsid w:val="00741196"/>
    <w:rsid w:val="0074276B"/>
    <w:rsid w:val="0077154F"/>
    <w:rsid w:val="00771ADF"/>
    <w:rsid w:val="00771E54"/>
    <w:rsid w:val="007836FE"/>
    <w:rsid w:val="007A7303"/>
    <w:rsid w:val="007B5927"/>
    <w:rsid w:val="007D5A32"/>
    <w:rsid w:val="00800262"/>
    <w:rsid w:val="00861A8E"/>
    <w:rsid w:val="0086462E"/>
    <w:rsid w:val="00864F08"/>
    <w:rsid w:val="008907B3"/>
    <w:rsid w:val="00892D22"/>
    <w:rsid w:val="008A172E"/>
    <w:rsid w:val="008A23DD"/>
    <w:rsid w:val="008B610E"/>
    <w:rsid w:val="008C1991"/>
    <w:rsid w:val="008D137B"/>
    <w:rsid w:val="008D3B52"/>
    <w:rsid w:val="008E7286"/>
    <w:rsid w:val="009323FD"/>
    <w:rsid w:val="00932A3A"/>
    <w:rsid w:val="00933A55"/>
    <w:rsid w:val="00934872"/>
    <w:rsid w:val="009523AD"/>
    <w:rsid w:val="00955D09"/>
    <w:rsid w:val="0096132D"/>
    <w:rsid w:val="00977648"/>
    <w:rsid w:val="00984A00"/>
    <w:rsid w:val="00993137"/>
    <w:rsid w:val="00996999"/>
    <w:rsid w:val="009B777B"/>
    <w:rsid w:val="009D43B8"/>
    <w:rsid w:val="009E24E7"/>
    <w:rsid w:val="009F2000"/>
    <w:rsid w:val="009F6A9B"/>
    <w:rsid w:val="00A00BAD"/>
    <w:rsid w:val="00A07437"/>
    <w:rsid w:val="00A44C44"/>
    <w:rsid w:val="00A64C18"/>
    <w:rsid w:val="00A667F8"/>
    <w:rsid w:val="00A77159"/>
    <w:rsid w:val="00A771F0"/>
    <w:rsid w:val="00A87EE5"/>
    <w:rsid w:val="00A9662E"/>
    <w:rsid w:val="00AA39F3"/>
    <w:rsid w:val="00AB1E64"/>
    <w:rsid w:val="00AE54A5"/>
    <w:rsid w:val="00B3224D"/>
    <w:rsid w:val="00B45D66"/>
    <w:rsid w:val="00B50665"/>
    <w:rsid w:val="00B55EB0"/>
    <w:rsid w:val="00B73E14"/>
    <w:rsid w:val="00B914DE"/>
    <w:rsid w:val="00BB4975"/>
    <w:rsid w:val="00BB6F0F"/>
    <w:rsid w:val="00BC30E4"/>
    <w:rsid w:val="00BD6C76"/>
    <w:rsid w:val="00BE0A3E"/>
    <w:rsid w:val="00BE599B"/>
    <w:rsid w:val="00BF33AC"/>
    <w:rsid w:val="00C22255"/>
    <w:rsid w:val="00C27802"/>
    <w:rsid w:val="00C53FFE"/>
    <w:rsid w:val="00C603F4"/>
    <w:rsid w:val="00C709F7"/>
    <w:rsid w:val="00C822F3"/>
    <w:rsid w:val="00C83B6B"/>
    <w:rsid w:val="00C8677E"/>
    <w:rsid w:val="00C91C84"/>
    <w:rsid w:val="00CA27A1"/>
    <w:rsid w:val="00CA2BBB"/>
    <w:rsid w:val="00CA2E6D"/>
    <w:rsid w:val="00CA7BF4"/>
    <w:rsid w:val="00CC557F"/>
    <w:rsid w:val="00CC7A4B"/>
    <w:rsid w:val="00CD5522"/>
    <w:rsid w:val="00CF28FA"/>
    <w:rsid w:val="00CF3231"/>
    <w:rsid w:val="00CF437A"/>
    <w:rsid w:val="00D03529"/>
    <w:rsid w:val="00D05CA7"/>
    <w:rsid w:val="00D47EAB"/>
    <w:rsid w:val="00D54580"/>
    <w:rsid w:val="00D82874"/>
    <w:rsid w:val="00D83534"/>
    <w:rsid w:val="00DA6B41"/>
    <w:rsid w:val="00DA7FA1"/>
    <w:rsid w:val="00DC5E12"/>
    <w:rsid w:val="00E07F63"/>
    <w:rsid w:val="00E23805"/>
    <w:rsid w:val="00E333C6"/>
    <w:rsid w:val="00E336FB"/>
    <w:rsid w:val="00E44E02"/>
    <w:rsid w:val="00E61C71"/>
    <w:rsid w:val="00E75998"/>
    <w:rsid w:val="00E97CE5"/>
    <w:rsid w:val="00EB053E"/>
    <w:rsid w:val="00EC32C1"/>
    <w:rsid w:val="00EC6F0B"/>
    <w:rsid w:val="00F01869"/>
    <w:rsid w:val="00F31C65"/>
    <w:rsid w:val="00F37E6C"/>
    <w:rsid w:val="00F4218E"/>
    <w:rsid w:val="00F81931"/>
    <w:rsid w:val="00FA4451"/>
    <w:rsid w:val="00FC057F"/>
    <w:rsid w:val="00FD59CF"/>
    <w:rsid w:val="00FF0F0E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49C561B1-1BC7-4290-B5B1-894B1AFB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3E09"/>
    <w:rPr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651FF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651FF1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651FF1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link w:val="KehatekstMrk"/>
    <w:uiPriority w:val="99"/>
    <w:rsid w:val="0074276B"/>
    <w:pPr>
      <w:jc w:val="both"/>
    </w:pPr>
    <w:rPr>
      <w:lang w:eastAsia="en-US"/>
    </w:rPr>
  </w:style>
  <w:style w:type="character" w:customStyle="1" w:styleId="KehatekstMrk">
    <w:name w:val="Kehatekst Märk"/>
    <w:basedOn w:val="Liguvaikefont"/>
    <w:link w:val="Kehatekst"/>
    <w:uiPriority w:val="99"/>
    <w:rsid w:val="0074276B"/>
    <w:rPr>
      <w:sz w:val="24"/>
      <w:lang w:eastAsia="en-US"/>
    </w:rPr>
  </w:style>
  <w:style w:type="character" w:customStyle="1" w:styleId="Pealkiri1Mrk">
    <w:name w:val="Pealkiri 1 Märk"/>
    <w:basedOn w:val="Liguvaikefont"/>
    <w:link w:val="Pealkiri1"/>
    <w:rsid w:val="008E7286"/>
    <w:rPr>
      <w:rFonts w:ascii="Arial" w:hAnsi="Arial"/>
      <w:b/>
      <w:kern w:val="28"/>
      <w:sz w:val="28"/>
    </w:rPr>
  </w:style>
  <w:style w:type="paragraph" w:styleId="Jutumullitekst">
    <w:name w:val="Balloon Text"/>
    <w:basedOn w:val="Normaallaad"/>
    <w:link w:val="JutumullitekstMrk"/>
    <w:semiHidden/>
    <w:unhideWhenUsed/>
    <w:rsid w:val="0065221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652212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59"/>
    <w:rsid w:val="00C8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hatekst2">
    <w:name w:val="Body Text 2"/>
    <w:basedOn w:val="Normaallaad"/>
    <w:link w:val="Kehatekst2Mrk"/>
    <w:semiHidden/>
    <w:unhideWhenUsed/>
    <w:rsid w:val="00A64C18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semiHidden/>
    <w:rsid w:val="00A64C18"/>
    <w:rPr>
      <w:sz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64C18"/>
    <w:rPr>
      <w:rFonts w:ascii="Calibri" w:eastAsia="Calibri" w:hAnsi="Calibri"/>
      <w:sz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64C18"/>
    <w:rPr>
      <w:rFonts w:ascii="Calibri" w:eastAsia="Calibri" w:hAnsi="Calibri"/>
      <w:lang w:eastAsia="en-US"/>
    </w:rPr>
  </w:style>
  <w:style w:type="character" w:styleId="Allmrkuseviide">
    <w:name w:val="footnote reference"/>
    <w:uiPriority w:val="99"/>
    <w:semiHidden/>
    <w:unhideWhenUsed/>
    <w:rsid w:val="00A64C18"/>
    <w:rPr>
      <w:vertAlign w:val="superscript"/>
    </w:rPr>
  </w:style>
  <w:style w:type="paragraph" w:styleId="Normaallaadveeb">
    <w:name w:val="Normal (Web)"/>
    <w:basedOn w:val="Normaallaad"/>
    <w:uiPriority w:val="99"/>
    <w:semiHidden/>
    <w:unhideWhenUsed/>
    <w:rsid w:val="00A64C18"/>
    <w:pPr>
      <w:spacing w:before="100" w:beforeAutospacing="1" w:after="100" w:afterAutospacing="1"/>
    </w:pPr>
    <w:rPr>
      <w:rFonts w:ascii="Arial" w:eastAsia="Calibri" w:hAnsi="Arial" w:cs="Arial"/>
      <w:szCs w:val="24"/>
    </w:rPr>
  </w:style>
  <w:style w:type="table" w:customStyle="1" w:styleId="Kontuurtabel1">
    <w:name w:val="Kontuurtabel1"/>
    <w:basedOn w:val="Normaaltabel"/>
    <w:next w:val="Kontuurtabel"/>
    <w:uiPriority w:val="59"/>
    <w:rsid w:val="00260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perlink">
    <w:name w:val="Hyperlink"/>
    <w:basedOn w:val="Liguvaikefont"/>
    <w:unhideWhenUsed/>
    <w:rsid w:val="000656AC"/>
    <w:rPr>
      <w:color w:val="0563C1" w:themeColor="hyperlink"/>
      <w:u w:val="single"/>
    </w:rPr>
  </w:style>
  <w:style w:type="character" w:styleId="Klastatudhperlink">
    <w:name w:val="FollowedHyperlink"/>
    <w:basedOn w:val="Liguvaikefont"/>
    <w:semiHidden/>
    <w:unhideWhenUsed/>
    <w:rsid w:val="00A00B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astrevv/index.aspx?itm=3572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7DA14-C765-4E9C-AE11-BC46D8DF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Pajumaa-Murov</dc:creator>
  <cp:lastModifiedBy>Natalja Sisas</cp:lastModifiedBy>
  <cp:revision>9</cp:revision>
  <cp:lastPrinted>2024-06-19T04:15:00Z</cp:lastPrinted>
  <dcterms:created xsi:type="dcterms:W3CDTF">2024-10-03T04:03:00Z</dcterms:created>
  <dcterms:modified xsi:type="dcterms:W3CDTF">2024-10-10T07:56:00Z</dcterms:modified>
</cp:coreProperties>
</file>